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B3255">
        <w:rPr>
          <w:rFonts w:cs="Arial"/>
          <w:b/>
          <w:caps/>
          <w:sz w:val="28"/>
          <w:szCs w:val="28"/>
        </w:rPr>
        <w:t>1626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90AE7" w:rsidP="00BB325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Estudos para reforço d</w:t>
            </w:r>
            <w:r w:rsidR="00BB3255">
              <w:rPr>
                <w:rFonts w:cs="Arial"/>
                <w:sz w:val="20"/>
                <w:szCs w:val="20"/>
              </w:rPr>
              <w:t>a pintura das faixas de sinalização em toda a extensão da Rua Santo Ivo –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C1850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</w:t>
      </w:r>
      <w:r w:rsidR="00055201">
        <w:rPr>
          <w:rFonts w:cs="Arial"/>
        </w:rPr>
        <w:t>cabíveis visando</w:t>
      </w:r>
      <w:r w:rsidR="00BB3255">
        <w:rPr>
          <w:rFonts w:cs="Arial"/>
        </w:rPr>
        <w:t xml:space="preserve"> a</w:t>
      </w:r>
      <w:r w:rsidR="00CC1850">
        <w:rPr>
          <w:rFonts w:cs="Arial"/>
        </w:rPr>
        <w:t xml:space="preserve"> </w:t>
      </w:r>
      <w:r w:rsidR="00BB3255">
        <w:rPr>
          <w:rFonts w:cs="Arial"/>
        </w:rPr>
        <w:t>e</w:t>
      </w:r>
      <w:r w:rsidR="00BB3255" w:rsidRPr="00BB3255">
        <w:rPr>
          <w:rFonts w:cs="Arial"/>
        </w:rPr>
        <w:t xml:space="preserve">studos para reforço </w:t>
      </w:r>
      <w:r w:rsidR="0005570B">
        <w:rPr>
          <w:rFonts w:cs="Arial"/>
        </w:rPr>
        <w:t>d</w:t>
      </w:r>
      <w:bookmarkStart w:id="0" w:name="_GoBack"/>
      <w:bookmarkEnd w:id="0"/>
      <w:r w:rsidR="00BB3255" w:rsidRPr="00BB3255">
        <w:rPr>
          <w:rFonts w:cs="Arial"/>
        </w:rPr>
        <w:t>a pintura da</w:t>
      </w:r>
      <w:r w:rsidR="00BB3255">
        <w:rPr>
          <w:rFonts w:cs="Arial"/>
        </w:rPr>
        <w:t>s faixas de</w:t>
      </w:r>
      <w:r w:rsidR="00BB3255" w:rsidRPr="00BB3255">
        <w:rPr>
          <w:rFonts w:cs="Arial"/>
        </w:rPr>
        <w:t xml:space="preserve"> sinalização em toda a extensão da Rua Santo Ivo – Bairro Cidade Salvador.</w:t>
      </w:r>
    </w:p>
    <w:p w:rsidR="00895AAC" w:rsidRDefault="00BB3255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B3255">
        <w:rPr>
          <w:rFonts w:cs="Arial"/>
        </w:rPr>
        <w:t xml:space="preserve">O presente </w:t>
      </w:r>
      <w:r>
        <w:rPr>
          <w:rFonts w:cs="Arial"/>
        </w:rPr>
        <w:t>pedido</w:t>
      </w:r>
      <w:r w:rsidRPr="00BB3255">
        <w:rPr>
          <w:rFonts w:cs="Arial"/>
        </w:rPr>
        <w:t xml:space="preserve"> é medida necessária, pois</w:t>
      </w:r>
      <w:r>
        <w:rPr>
          <w:rFonts w:cs="Arial"/>
        </w:rPr>
        <w:t xml:space="preserve"> se</w:t>
      </w:r>
      <w:r w:rsidRPr="00BB3255">
        <w:rPr>
          <w:rFonts w:cs="Arial"/>
        </w:rPr>
        <w:t xml:space="preserve"> trata de uma via pública com trânsito intenso, localizada em uma das principais avenidas do bairro</w:t>
      </w:r>
      <w:r>
        <w:rPr>
          <w:rFonts w:cs="Arial"/>
        </w:rPr>
        <w:t>,</w:t>
      </w:r>
      <w:r w:rsidRPr="00BB3255">
        <w:rPr>
          <w:rFonts w:cs="Arial"/>
        </w:rPr>
        <w:t xml:space="preserve"> onde a sinalização apagada </w:t>
      </w:r>
      <w:r>
        <w:rPr>
          <w:rFonts w:cs="Arial"/>
        </w:rPr>
        <w:t xml:space="preserve">no local está </w:t>
      </w:r>
      <w:r w:rsidRPr="00BB3255">
        <w:rPr>
          <w:rFonts w:cs="Arial"/>
        </w:rPr>
        <w:t>gerando riscos de acidentes.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B3255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BB3255" w:rsidRDefault="00BB3255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B3255" w:rsidRDefault="00BB3255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B3255" w:rsidRPr="005D429C" w:rsidRDefault="00BB3255" w:rsidP="00BB3255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BB3255" w:rsidRDefault="00BB3255" w:rsidP="00BB3255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 xml:space="preserve">ODEMOS </w:t>
      </w:r>
    </w:p>
    <w:p w:rsidR="00BB3255" w:rsidRDefault="00BB3255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DD6C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68B" w:rsidRDefault="0041668B">
      <w:r>
        <w:separator/>
      </w:r>
    </w:p>
  </w:endnote>
  <w:endnote w:type="continuationSeparator" w:id="0">
    <w:p w:rsidR="0041668B" w:rsidRDefault="0041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68B" w:rsidRDefault="0041668B">
      <w:r>
        <w:separator/>
      </w:r>
    </w:p>
  </w:footnote>
  <w:footnote w:type="continuationSeparator" w:id="0">
    <w:p w:rsidR="0041668B" w:rsidRDefault="00416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570B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1668B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3505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23FAB"/>
    <w:rsid w:val="00833E7C"/>
    <w:rsid w:val="008474F2"/>
    <w:rsid w:val="00870972"/>
    <w:rsid w:val="00877CF2"/>
    <w:rsid w:val="00877E50"/>
    <w:rsid w:val="00881A74"/>
    <w:rsid w:val="008909A4"/>
    <w:rsid w:val="00895AAC"/>
    <w:rsid w:val="008A0EB2"/>
    <w:rsid w:val="008C33AB"/>
    <w:rsid w:val="008C72B7"/>
    <w:rsid w:val="008D426F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25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D6C0A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AE7"/>
    <w:rsid w:val="00E90C30"/>
    <w:rsid w:val="00EB04D6"/>
    <w:rsid w:val="00ED2065"/>
    <w:rsid w:val="00ED4D34"/>
    <w:rsid w:val="00F118BC"/>
    <w:rsid w:val="00F16F74"/>
    <w:rsid w:val="00F22FC9"/>
    <w:rsid w:val="00F27895"/>
    <w:rsid w:val="00F41834"/>
    <w:rsid w:val="00F420E5"/>
    <w:rsid w:val="00F5150F"/>
    <w:rsid w:val="00F65C85"/>
    <w:rsid w:val="00F73DA3"/>
    <w:rsid w:val="00F7794A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8A93-7570-49BF-AACF-7EC9CD46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2020-03-16T12:28:00Z</cp:lastPrinted>
  <dcterms:created xsi:type="dcterms:W3CDTF">2021-06-01T11:24:00Z</dcterms:created>
  <dcterms:modified xsi:type="dcterms:W3CDTF">2021-06-01T11:26:00Z</dcterms:modified>
</cp:coreProperties>
</file>